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823" w:rsidRPr="00C56664" w:rsidRDefault="00C56664" w:rsidP="00C56664">
      <w:pPr>
        <w:jc w:val="center"/>
        <w:rPr>
          <w:b/>
          <w:u w:val="single"/>
        </w:rPr>
      </w:pPr>
      <w:r w:rsidRPr="00C56664">
        <w:rPr>
          <w:b/>
          <w:u w:val="single"/>
        </w:rPr>
        <w:t>Test Corrections</w:t>
      </w:r>
      <w:r w:rsidR="00E569BF">
        <w:rPr>
          <w:b/>
          <w:u w:val="single"/>
        </w:rPr>
        <w:t xml:space="preserve"> for Ms. Poland’s Integrated 1 Class</w:t>
      </w:r>
    </w:p>
    <w:p w:rsidR="00C56664" w:rsidRDefault="00C56664" w:rsidP="00C56664">
      <w:pPr>
        <w:jc w:val="center"/>
      </w:pPr>
      <w:r>
        <w:t>Name: ______________________________</w:t>
      </w:r>
      <w:r>
        <w:tab/>
      </w:r>
      <w:r>
        <w:tab/>
      </w:r>
      <w:r>
        <w:tab/>
      </w:r>
      <w:r>
        <w:tab/>
      </w:r>
      <w:r>
        <w:tab/>
        <w:t>Class Period:</w:t>
      </w:r>
      <w:r w:rsidR="00F3576C">
        <w:t xml:space="preserve"> ________</w:t>
      </w:r>
    </w:p>
    <w:p w:rsidR="00C56664" w:rsidRDefault="00C56664" w:rsidP="00522A90"/>
    <w:p w:rsidR="00C56664" w:rsidRDefault="00C56664" w:rsidP="00C56664">
      <w:pPr>
        <w:jc w:val="center"/>
      </w:pPr>
      <w:r>
        <w:t>What test is this? ______________________________________</w:t>
      </w:r>
    </w:p>
    <w:p w:rsidR="00F3576C" w:rsidRDefault="00F3576C" w:rsidP="00C56664">
      <w:pPr>
        <w:jc w:val="center"/>
        <w:rPr>
          <w:b/>
        </w:rPr>
      </w:pPr>
      <w:proofErr w:type="gramStart"/>
      <w:r w:rsidRPr="00F3576C">
        <w:rPr>
          <w:b/>
        </w:rPr>
        <w:t>In order to</w:t>
      </w:r>
      <w:proofErr w:type="gramEnd"/>
      <w:r w:rsidRPr="00F3576C">
        <w:rPr>
          <w:b/>
        </w:rPr>
        <w:t xml:space="preserve"> receive ANY credit back, you must follow ALL of the directions on this page. Remember, you are proving your intention to learn this material and show that you have put in the work to deserve a second chance at getting these points. I believe in you. Believe in yourself and work hard. </w:t>
      </w:r>
    </w:p>
    <w:p w:rsidR="00DC4716" w:rsidRDefault="00DC4716" w:rsidP="00DC4716">
      <w:r w:rsidRPr="007D4138">
        <w:rPr>
          <w:b/>
          <w:u w:val="single"/>
        </w:rPr>
        <w:t>Step One</w:t>
      </w:r>
      <w:r w:rsidRPr="007D4138">
        <w:rPr>
          <w:b/>
        </w:rPr>
        <w:t>:</w:t>
      </w:r>
      <w:r>
        <w:t xml:space="preserve"> Staple your original test to this paper. No exceptions. </w:t>
      </w:r>
    </w:p>
    <w:p w:rsidR="00DC4716" w:rsidRDefault="00DC4716" w:rsidP="00DC4716">
      <w:r w:rsidRPr="007D4138">
        <w:rPr>
          <w:b/>
          <w:u w:val="single"/>
        </w:rPr>
        <w:t>Step Two</w:t>
      </w:r>
      <w:r w:rsidRPr="007D4138">
        <w:rPr>
          <w:b/>
        </w:rPr>
        <w:t>:</w:t>
      </w:r>
      <w:r w:rsidR="007D4138">
        <w:t xml:space="preserve"> For each item missed, fill out a row of the following chart. You do not have to use complete sentences in the explanation part, but it will </w:t>
      </w:r>
      <w:proofErr w:type="gramStart"/>
      <w:r w:rsidR="007D4138">
        <w:t>definitely improve</w:t>
      </w:r>
      <w:proofErr w:type="gramEnd"/>
      <w:r w:rsidR="007D4138">
        <w:t xml:space="preserve"> your odds of getting points back. You are NOT allowed to use IDK, I forgot, I didn’t study, </w:t>
      </w:r>
      <w:r w:rsidR="00E3018A">
        <w:t xml:space="preserve">I guessed, </w:t>
      </w:r>
      <w:r w:rsidR="007D4138">
        <w:t xml:space="preserve">or any other silly excuse as your explanation. You need to explain your original thought process on the test and now how you think differently. </w:t>
      </w:r>
      <w:r w:rsidR="00FB3DF4">
        <w:t xml:space="preserve">It’s ok to tell me you didn’t understand something specifically. Just explain exactly what it is you didn’t understand. </w:t>
      </w:r>
      <w:r w:rsidR="007D4138">
        <w:t xml:space="preserve">If you don’t, you won’t get any points back. Also, </w:t>
      </w:r>
      <w:r w:rsidR="007D4138" w:rsidRPr="00E569BF">
        <w:rPr>
          <w:b/>
        </w:rPr>
        <w:t>if there is a reason to show work, you must show you</w:t>
      </w:r>
      <w:r w:rsidR="00AF5137" w:rsidRPr="00E569BF">
        <w:rPr>
          <w:b/>
        </w:rPr>
        <w:t>r</w:t>
      </w:r>
      <w:r w:rsidR="007D4138" w:rsidRPr="00E569BF">
        <w:rPr>
          <w:b/>
        </w:rPr>
        <w:t xml:space="preserve"> work for the original test and your corrections</w:t>
      </w:r>
      <w:r w:rsidR="007D4138">
        <w:t xml:space="preserve">. </w:t>
      </w:r>
      <w:r w:rsidR="00E13FC3">
        <w:t xml:space="preserve">If you need more spaces than this paper offers, just </w:t>
      </w:r>
      <w:r w:rsidR="00E569BF">
        <w:t>use your own paper, follow the template</w:t>
      </w:r>
      <w:bookmarkStart w:id="0" w:name="_GoBack"/>
      <w:bookmarkEnd w:id="0"/>
      <w:r w:rsidR="00E13FC3">
        <w:t xml:space="preserve"> and staple them all together.</w:t>
      </w:r>
    </w:p>
    <w:p w:rsidR="007D4138" w:rsidRPr="00DC4716" w:rsidRDefault="003F0F17" w:rsidP="00DC4716">
      <w:r w:rsidRPr="003F0F17">
        <w:rPr>
          <w:b/>
          <w:u w:val="single"/>
        </w:rPr>
        <w:t>Step Three</w:t>
      </w:r>
      <w:r>
        <w:rPr>
          <w:b/>
        </w:rPr>
        <w:t xml:space="preserve">: </w:t>
      </w:r>
      <w:r>
        <w:t>Parent Signature ________________________________________________________</w:t>
      </w:r>
    </w:p>
    <w:p w:rsidR="00C56664" w:rsidRDefault="00C56664" w:rsidP="00C56664">
      <w:pPr>
        <w:jc w:val="center"/>
      </w:pPr>
    </w:p>
    <w:tbl>
      <w:tblPr>
        <w:tblStyle w:val="TableGrid"/>
        <w:tblW w:w="10435" w:type="dxa"/>
        <w:tblLook w:val="04A0" w:firstRow="1" w:lastRow="0" w:firstColumn="1" w:lastColumn="0" w:noHBand="0" w:noVBand="1"/>
      </w:tblPr>
      <w:tblGrid>
        <w:gridCol w:w="1051"/>
        <w:gridCol w:w="2334"/>
        <w:gridCol w:w="2335"/>
        <w:gridCol w:w="4715"/>
      </w:tblGrid>
      <w:tr w:rsidR="003F0F17" w:rsidTr="00B42CA2">
        <w:tc>
          <w:tcPr>
            <w:tcW w:w="1051" w:type="dxa"/>
            <w:shd w:val="clear" w:color="auto" w:fill="BFBFBF" w:themeFill="background1" w:themeFillShade="BF"/>
          </w:tcPr>
          <w:p w:rsidR="003F0F17" w:rsidRPr="003F0F17" w:rsidRDefault="003F0F17" w:rsidP="00C56664">
            <w:pPr>
              <w:jc w:val="center"/>
              <w:rPr>
                <w:b/>
              </w:rPr>
            </w:pPr>
            <w:r w:rsidRPr="003F0F17">
              <w:rPr>
                <w:b/>
              </w:rPr>
              <w:t>Question Number</w:t>
            </w:r>
          </w:p>
        </w:tc>
        <w:tc>
          <w:tcPr>
            <w:tcW w:w="2334" w:type="dxa"/>
            <w:shd w:val="clear" w:color="auto" w:fill="BFBFBF" w:themeFill="background1" w:themeFillShade="BF"/>
          </w:tcPr>
          <w:p w:rsidR="003F0F17" w:rsidRPr="003F0F17" w:rsidRDefault="003F0F17" w:rsidP="00C56664">
            <w:pPr>
              <w:jc w:val="center"/>
              <w:rPr>
                <w:b/>
              </w:rPr>
            </w:pPr>
            <w:r w:rsidRPr="003F0F17">
              <w:rPr>
                <w:b/>
              </w:rPr>
              <w:t>Original Answer/Work</w:t>
            </w:r>
          </w:p>
        </w:tc>
        <w:tc>
          <w:tcPr>
            <w:tcW w:w="2335" w:type="dxa"/>
            <w:shd w:val="clear" w:color="auto" w:fill="BFBFBF" w:themeFill="background1" w:themeFillShade="BF"/>
          </w:tcPr>
          <w:p w:rsidR="003F0F17" w:rsidRPr="003F0F17" w:rsidRDefault="003F0F17" w:rsidP="00C56664">
            <w:pPr>
              <w:jc w:val="center"/>
              <w:rPr>
                <w:b/>
              </w:rPr>
            </w:pPr>
            <w:r w:rsidRPr="003F0F17">
              <w:rPr>
                <w:b/>
              </w:rPr>
              <w:t>New Answer/Work</w:t>
            </w:r>
          </w:p>
        </w:tc>
        <w:tc>
          <w:tcPr>
            <w:tcW w:w="4715" w:type="dxa"/>
            <w:shd w:val="clear" w:color="auto" w:fill="BFBFBF" w:themeFill="background1" w:themeFillShade="BF"/>
          </w:tcPr>
          <w:p w:rsidR="003F0F17" w:rsidRPr="003F0F17" w:rsidRDefault="003F0F17" w:rsidP="00C56664">
            <w:pPr>
              <w:jc w:val="center"/>
              <w:rPr>
                <w:b/>
              </w:rPr>
            </w:pPr>
            <w:r w:rsidRPr="003F0F17">
              <w:rPr>
                <w:b/>
              </w:rPr>
              <w:t>Thought Process</w:t>
            </w:r>
          </w:p>
        </w:tc>
      </w:tr>
      <w:tr w:rsidR="003F0F17" w:rsidTr="00AC43DE">
        <w:tc>
          <w:tcPr>
            <w:tcW w:w="1051" w:type="dxa"/>
          </w:tcPr>
          <w:p w:rsidR="003F0F17" w:rsidRPr="003F0F17" w:rsidRDefault="003F0F17" w:rsidP="00C56664">
            <w:pPr>
              <w:jc w:val="center"/>
              <w:rPr>
                <w:sz w:val="144"/>
              </w:rPr>
            </w:pPr>
          </w:p>
        </w:tc>
        <w:tc>
          <w:tcPr>
            <w:tcW w:w="2334" w:type="dxa"/>
          </w:tcPr>
          <w:p w:rsidR="003F0F17" w:rsidRPr="00FB3DF4" w:rsidRDefault="003F0F17" w:rsidP="00C56664">
            <w:pPr>
              <w:jc w:val="center"/>
              <w:rPr>
                <w:sz w:val="220"/>
              </w:rPr>
            </w:pPr>
          </w:p>
        </w:tc>
        <w:tc>
          <w:tcPr>
            <w:tcW w:w="2335" w:type="dxa"/>
          </w:tcPr>
          <w:p w:rsidR="003F0F17" w:rsidRPr="003F0F17" w:rsidRDefault="003F0F17" w:rsidP="00C56664">
            <w:pPr>
              <w:jc w:val="center"/>
              <w:rPr>
                <w:sz w:val="144"/>
              </w:rPr>
            </w:pPr>
          </w:p>
        </w:tc>
        <w:tc>
          <w:tcPr>
            <w:tcW w:w="4715" w:type="dxa"/>
          </w:tcPr>
          <w:p w:rsidR="003F0F17" w:rsidRPr="003F0F17" w:rsidRDefault="003F0F17" w:rsidP="00C56664">
            <w:pPr>
              <w:jc w:val="center"/>
              <w:rPr>
                <w:sz w:val="144"/>
              </w:rPr>
            </w:pPr>
          </w:p>
        </w:tc>
      </w:tr>
      <w:tr w:rsidR="003F0F17" w:rsidTr="00AC43DE">
        <w:tc>
          <w:tcPr>
            <w:tcW w:w="1051" w:type="dxa"/>
          </w:tcPr>
          <w:p w:rsidR="003F0F17" w:rsidRPr="003F0F17" w:rsidRDefault="003F0F17" w:rsidP="00C56664">
            <w:pPr>
              <w:jc w:val="center"/>
              <w:rPr>
                <w:sz w:val="144"/>
              </w:rPr>
            </w:pPr>
          </w:p>
        </w:tc>
        <w:tc>
          <w:tcPr>
            <w:tcW w:w="2334" w:type="dxa"/>
          </w:tcPr>
          <w:p w:rsidR="003F0F17" w:rsidRPr="00821E94" w:rsidRDefault="003F0F17" w:rsidP="00C56664">
            <w:pPr>
              <w:jc w:val="center"/>
              <w:rPr>
                <w:sz w:val="220"/>
              </w:rPr>
            </w:pPr>
          </w:p>
        </w:tc>
        <w:tc>
          <w:tcPr>
            <w:tcW w:w="2335" w:type="dxa"/>
          </w:tcPr>
          <w:p w:rsidR="003F0F17" w:rsidRPr="003F0F17" w:rsidRDefault="003F0F17" w:rsidP="00C56664">
            <w:pPr>
              <w:jc w:val="center"/>
              <w:rPr>
                <w:sz w:val="144"/>
              </w:rPr>
            </w:pPr>
          </w:p>
        </w:tc>
        <w:tc>
          <w:tcPr>
            <w:tcW w:w="4715" w:type="dxa"/>
          </w:tcPr>
          <w:p w:rsidR="003F0F17" w:rsidRPr="003F0F17" w:rsidRDefault="003F0F17" w:rsidP="00C56664">
            <w:pPr>
              <w:jc w:val="center"/>
              <w:rPr>
                <w:sz w:val="144"/>
              </w:rPr>
            </w:pPr>
          </w:p>
        </w:tc>
      </w:tr>
      <w:tr w:rsidR="00821E94" w:rsidTr="004561CF">
        <w:trPr>
          <w:trHeight w:val="548"/>
        </w:trPr>
        <w:tc>
          <w:tcPr>
            <w:tcW w:w="1051" w:type="dxa"/>
          </w:tcPr>
          <w:p w:rsidR="00821E94" w:rsidRPr="003F0F17" w:rsidRDefault="00821E94" w:rsidP="00821E94">
            <w:pPr>
              <w:jc w:val="center"/>
              <w:rPr>
                <w:b/>
              </w:rPr>
            </w:pPr>
            <w:r w:rsidRPr="003F0F17">
              <w:rPr>
                <w:b/>
              </w:rPr>
              <w:lastRenderedPageBreak/>
              <w:t>Question Number</w:t>
            </w:r>
          </w:p>
        </w:tc>
        <w:tc>
          <w:tcPr>
            <w:tcW w:w="2334" w:type="dxa"/>
          </w:tcPr>
          <w:p w:rsidR="00821E94" w:rsidRPr="003F0F17" w:rsidRDefault="00821E94" w:rsidP="00821E94">
            <w:pPr>
              <w:jc w:val="center"/>
              <w:rPr>
                <w:b/>
              </w:rPr>
            </w:pPr>
            <w:r w:rsidRPr="003F0F17">
              <w:rPr>
                <w:b/>
              </w:rPr>
              <w:t>Original Answer/Work</w:t>
            </w:r>
          </w:p>
        </w:tc>
        <w:tc>
          <w:tcPr>
            <w:tcW w:w="2335" w:type="dxa"/>
          </w:tcPr>
          <w:p w:rsidR="00821E94" w:rsidRPr="003F0F17" w:rsidRDefault="00821E94" w:rsidP="00821E94">
            <w:pPr>
              <w:jc w:val="center"/>
              <w:rPr>
                <w:b/>
              </w:rPr>
            </w:pPr>
            <w:r w:rsidRPr="003F0F17">
              <w:rPr>
                <w:b/>
              </w:rPr>
              <w:t>New Answer/Work</w:t>
            </w:r>
          </w:p>
        </w:tc>
        <w:tc>
          <w:tcPr>
            <w:tcW w:w="4715" w:type="dxa"/>
          </w:tcPr>
          <w:p w:rsidR="00821E94" w:rsidRPr="003F0F17" w:rsidRDefault="00821E94" w:rsidP="00821E94">
            <w:pPr>
              <w:jc w:val="center"/>
              <w:rPr>
                <w:b/>
              </w:rPr>
            </w:pPr>
            <w:r w:rsidRPr="003F0F17">
              <w:rPr>
                <w:b/>
              </w:rPr>
              <w:t>Thought Process</w:t>
            </w:r>
          </w:p>
        </w:tc>
      </w:tr>
      <w:tr w:rsidR="00821E94" w:rsidTr="00522A90">
        <w:trPr>
          <w:trHeight w:val="98"/>
        </w:trPr>
        <w:tc>
          <w:tcPr>
            <w:tcW w:w="1051" w:type="dxa"/>
            <w:shd w:val="clear" w:color="auto" w:fill="BFBFBF" w:themeFill="background1" w:themeFillShade="BF"/>
          </w:tcPr>
          <w:p w:rsidR="00821E94" w:rsidRPr="003F0F17" w:rsidRDefault="00821E94" w:rsidP="00821E94">
            <w:pPr>
              <w:jc w:val="center"/>
              <w:rPr>
                <w:b/>
              </w:rPr>
            </w:pPr>
          </w:p>
        </w:tc>
        <w:tc>
          <w:tcPr>
            <w:tcW w:w="2334" w:type="dxa"/>
            <w:shd w:val="clear" w:color="auto" w:fill="BFBFBF" w:themeFill="background1" w:themeFillShade="BF"/>
          </w:tcPr>
          <w:p w:rsidR="00821E94" w:rsidRPr="003F0F17" w:rsidRDefault="00821E94" w:rsidP="00821E94">
            <w:pPr>
              <w:jc w:val="center"/>
              <w:rPr>
                <w:b/>
              </w:rPr>
            </w:pPr>
          </w:p>
        </w:tc>
        <w:tc>
          <w:tcPr>
            <w:tcW w:w="2335" w:type="dxa"/>
            <w:shd w:val="clear" w:color="auto" w:fill="BFBFBF" w:themeFill="background1" w:themeFillShade="BF"/>
          </w:tcPr>
          <w:p w:rsidR="00821E94" w:rsidRPr="003F0F17" w:rsidRDefault="00821E94" w:rsidP="00821E94">
            <w:pPr>
              <w:jc w:val="center"/>
              <w:rPr>
                <w:b/>
              </w:rPr>
            </w:pPr>
          </w:p>
        </w:tc>
        <w:tc>
          <w:tcPr>
            <w:tcW w:w="4715" w:type="dxa"/>
            <w:shd w:val="clear" w:color="auto" w:fill="BFBFBF" w:themeFill="background1" w:themeFillShade="BF"/>
          </w:tcPr>
          <w:p w:rsidR="00821E94" w:rsidRPr="003F0F17" w:rsidRDefault="00821E94" w:rsidP="00821E94">
            <w:pPr>
              <w:jc w:val="center"/>
              <w:rPr>
                <w:b/>
              </w:rPr>
            </w:pPr>
          </w:p>
        </w:tc>
      </w:tr>
      <w:tr w:rsidR="00821E94" w:rsidTr="00AC43DE">
        <w:tc>
          <w:tcPr>
            <w:tcW w:w="1051" w:type="dxa"/>
          </w:tcPr>
          <w:p w:rsidR="00821E94" w:rsidRPr="003F0F17" w:rsidRDefault="00821E94" w:rsidP="00821E94">
            <w:pPr>
              <w:jc w:val="center"/>
              <w:rPr>
                <w:sz w:val="144"/>
              </w:rPr>
            </w:pPr>
          </w:p>
        </w:tc>
        <w:tc>
          <w:tcPr>
            <w:tcW w:w="2334" w:type="dxa"/>
          </w:tcPr>
          <w:p w:rsidR="00821E94" w:rsidRPr="00821E94" w:rsidRDefault="00821E94" w:rsidP="00821E94">
            <w:pPr>
              <w:jc w:val="center"/>
              <w:rPr>
                <w:sz w:val="220"/>
              </w:rPr>
            </w:pPr>
          </w:p>
        </w:tc>
        <w:tc>
          <w:tcPr>
            <w:tcW w:w="2335" w:type="dxa"/>
          </w:tcPr>
          <w:p w:rsidR="00821E94" w:rsidRPr="003F0F17" w:rsidRDefault="00821E94" w:rsidP="00821E94">
            <w:pPr>
              <w:jc w:val="center"/>
              <w:rPr>
                <w:sz w:val="144"/>
              </w:rPr>
            </w:pPr>
          </w:p>
        </w:tc>
        <w:tc>
          <w:tcPr>
            <w:tcW w:w="4715" w:type="dxa"/>
          </w:tcPr>
          <w:p w:rsidR="00821E94" w:rsidRPr="003F0F17" w:rsidRDefault="00821E94" w:rsidP="00821E94">
            <w:pPr>
              <w:jc w:val="center"/>
              <w:rPr>
                <w:sz w:val="144"/>
              </w:rPr>
            </w:pPr>
          </w:p>
        </w:tc>
      </w:tr>
      <w:tr w:rsidR="00821E94" w:rsidTr="00AC43DE">
        <w:tc>
          <w:tcPr>
            <w:tcW w:w="1051" w:type="dxa"/>
          </w:tcPr>
          <w:p w:rsidR="00821E94" w:rsidRPr="003F0F17" w:rsidRDefault="00821E94" w:rsidP="00821E94">
            <w:pPr>
              <w:jc w:val="center"/>
              <w:rPr>
                <w:sz w:val="144"/>
              </w:rPr>
            </w:pPr>
          </w:p>
        </w:tc>
        <w:tc>
          <w:tcPr>
            <w:tcW w:w="2334" w:type="dxa"/>
          </w:tcPr>
          <w:p w:rsidR="00821E94" w:rsidRPr="00821E94" w:rsidRDefault="00821E94" w:rsidP="00821E94">
            <w:pPr>
              <w:jc w:val="center"/>
              <w:rPr>
                <w:sz w:val="220"/>
              </w:rPr>
            </w:pPr>
          </w:p>
        </w:tc>
        <w:tc>
          <w:tcPr>
            <w:tcW w:w="2335" w:type="dxa"/>
          </w:tcPr>
          <w:p w:rsidR="00821E94" w:rsidRPr="00821E94" w:rsidRDefault="00821E94" w:rsidP="00821E94">
            <w:pPr>
              <w:jc w:val="center"/>
              <w:rPr>
                <w:sz w:val="220"/>
              </w:rPr>
            </w:pPr>
          </w:p>
        </w:tc>
        <w:tc>
          <w:tcPr>
            <w:tcW w:w="4715" w:type="dxa"/>
          </w:tcPr>
          <w:p w:rsidR="00821E94" w:rsidRPr="00821E94" w:rsidRDefault="00821E94" w:rsidP="00821E94">
            <w:pPr>
              <w:jc w:val="center"/>
              <w:rPr>
                <w:sz w:val="220"/>
              </w:rPr>
            </w:pPr>
          </w:p>
        </w:tc>
      </w:tr>
      <w:tr w:rsidR="00821E94" w:rsidTr="00AC43DE">
        <w:tc>
          <w:tcPr>
            <w:tcW w:w="1051" w:type="dxa"/>
          </w:tcPr>
          <w:p w:rsidR="00821E94" w:rsidRPr="003F0F17" w:rsidRDefault="00821E94" w:rsidP="00821E94">
            <w:pPr>
              <w:jc w:val="center"/>
              <w:rPr>
                <w:sz w:val="144"/>
              </w:rPr>
            </w:pPr>
          </w:p>
        </w:tc>
        <w:tc>
          <w:tcPr>
            <w:tcW w:w="2334" w:type="dxa"/>
          </w:tcPr>
          <w:p w:rsidR="00821E94" w:rsidRPr="00821E94" w:rsidRDefault="00821E94" w:rsidP="00821E94">
            <w:pPr>
              <w:jc w:val="center"/>
              <w:rPr>
                <w:sz w:val="220"/>
              </w:rPr>
            </w:pPr>
          </w:p>
        </w:tc>
        <w:tc>
          <w:tcPr>
            <w:tcW w:w="2335" w:type="dxa"/>
          </w:tcPr>
          <w:p w:rsidR="00821E94" w:rsidRPr="00821E94" w:rsidRDefault="00821E94" w:rsidP="00821E94">
            <w:pPr>
              <w:jc w:val="center"/>
              <w:rPr>
                <w:sz w:val="220"/>
              </w:rPr>
            </w:pPr>
          </w:p>
        </w:tc>
        <w:tc>
          <w:tcPr>
            <w:tcW w:w="4715" w:type="dxa"/>
          </w:tcPr>
          <w:p w:rsidR="00821E94" w:rsidRPr="00821E94" w:rsidRDefault="00821E94" w:rsidP="00821E94">
            <w:pPr>
              <w:jc w:val="center"/>
              <w:rPr>
                <w:sz w:val="220"/>
              </w:rPr>
            </w:pPr>
          </w:p>
        </w:tc>
      </w:tr>
      <w:tr w:rsidR="00821E94" w:rsidTr="00AC43DE">
        <w:tc>
          <w:tcPr>
            <w:tcW w:w="1051" w:type="dxa"/>
          </w:tcPr>
          <w:p w:rsidR="00821E94" w:rsidRPr="003F0F17" w:rsidRDefault="00821E94" w:rsidP="00821E94">
            <w:pPr>
              <w:jc w:val="center"/>
              <w:rPr>
                <w:sz w:val="144"/>
              </w:rPr>
            </w:pPr>
          </w:p>
        </w:tc>
        <w:tc>
          <w:tcPr>
            <w:tcW w:w="2334" w:type="dxa"/>
          </w:tcPr>
          <w:p w:rsidR="00821E94" w:rsidRPr="00821E94" w:rsidRDefault="00821E94" w:rsidP="00821E94">
            <w:pPr>
              <w:jc w:val="center"/>
              <w:rPr>
                <w:sz w:val="220"/>
              </w:rPr>
            </w:pPr>
          </w:p>
        </w:tc>
        <w:tc>
          <w:tcPr>
            <w:tcW w:w="2335" w:type="dxa"/>
          </w:tcPr>
          <w:p w:rsidR="00821E94" w:rsidRPr="00821E94" w:rsidRDefault="00821E94" w:rsidP="00821E94">
            <w:pPr>
              <w:jc w:val="center"/>
              <w:rPr>
                <w:sz w:val="220"/>
              </w:rPr>
            </w:pPr>
          </w:p>
        </w:tc>
        <w:tc>
          <w:tcPr>
            <w:tcW w:w="4715" w:type="dxa"/>
          </w:tcPr>
          <w:p w:rsidR="00821E94" w:rsidRPr="00821E94" w:rsidRDefault="00821E94" w:rsidP="00821E94">
            <w:pPr>
              <w:jc w:val="center"/>
              <w:rPr>
                <w:sz w:val="220"/>
              </w:rPr>
            </w:pPr>
          </w:p>
        </w:tc>
      </w:tr>
    </w:tbl>
    <w:p w:rsidR="00C56664" w:rsidRDefault="00C56664" w:rsidP="00F26BC7"/>
    <w:sectPr w:rsidR="00C56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64"/>
    <w:rsid w:val="000F498E"/>
    <w:rsid w:val="003F0F17"/>
    <w:rsid w:val="004561CF"/>
    <w:rsid w:val="00522A90"/>
    <w:rsid w:val="007D4138"/>
    <w:rsid w:val="007F43C1"/>
    <w:rsid w:val="00821E94"/>
    <w:rsid w:val="009D7823"/>
    <w:rsid w:val="00AC43DE"/>
    <w:rsid w:val="00AF5137"/>
    <w:rsid w:val="00B42CA2"/>
    <w:rsid w:val="00C56664"/>
    <w:rsid w:val="00D22867"/>
    <w:rsid w:val="00DC4716"/>
    <w:rsid w:val="00E13FC3"/>
    <w:rsid w:val="00E3018A"/>
    <w:rsid w:val="00E569BF"/>
    <w:rsid w:val="00F26BC7"/>
    <w:rsid w:val="00F3576C"/>
    <w:rsid w:val="00FB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B635"/>
  <w15:chartTrackingRefBased/>
  <w15:docId w15:val="{7FE17F1B-6571-4E7C-A1A5-6B9E367A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Pancake</dc:creator>
  <cp:keywords/>
  <dc:description/>
  <cp:lastModifiedBy>Jennifer Poland</cp:lastModifiedBy>
  <cp:revision>2</cp:revision>
  <cp:lastPrinted>2018-09-12T14:52:00Z</cp:lastPrinted>
  <dcterms:created xsi:type="dcterms:W3CDTF">2019-09-03T15:45:00Z</dcterms:created>
  <dcterms:modified xsi:type="dcterms:W3CDTF">2019-09-03T15:45:00Z</dcterms:modified>
</cp:coreProperties>
</file>